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4D38" w14:textId="21A50ED4" w:rsidR="000F07CF" w:rsidRDefault="000F07CF" w:rsidP="000F07CF">
      <w:r w:rsidRPr="000F07CF">
        <w:rPr>
          <w:b/>
          <w:bCs/>
        </w:rPr>
        <w:t>Betreff:</w:t>
      </w:r>
      <w:r>
        <w:t xml:space="preserve"> Sie sind bereits bestens für die E-Rechnungspflicht aufgestellt</w:t>
      </w:r>
    </w:p>
    <w:p w14:paraId="302B86EF" w14:textId="77777777" w:rsidR="000F07CF" w:rsidRDefault="000F07CF" w:rsidP="000F07CF"/>
    <w:p w14:paraId="700AECB8" w14:textId="3AB440ED" w:rsidR="000F07CF" w:rsidRDefault="000F07CF" w:rsidP="000F07CF">
      <w:r>
        <w:t>Guten Tag Herr Mustermann,</w:t>
      </w:r>
    </w:p>
    <w:p w14:paraId="6E6377D1" w14:textId="77777777" w:rsidR="000F07CF" w:rsidRDefault="000F07CF" w:rsidP="000F07CF">
      <w:bookmarkStart w:id="0" w:name="_Hlk170463164"/>
      <w:r>
        <w:t xml:space="preserve">wie Sie den Medien vielleicht entnommen haben, wurde im Rahmen des Wachstumschancengesetztes auch die Einführung der E-Rechnungspflicht zum </w:t>
      </w:r>
      <w:r w:rsidRPr="000F07CF">
        <w:t>1. Januar 2025</w:t>
      </w:r>
      <w:r>
        <w:t xml:space="preserve"> beschlossen.</w:t>
      </w:r>
      <w:bookmarkEnd w:id="0"/>
      <w:r>
        <w:t xml:space="preserve"> Doch keine Sorge, mit lexoffice sind Sie bereits bestens vorbereitet. </w:t>
      </w:r>
    </w:p>
    <w:p w14:paraId="37189DDC" w14:textId="2E4B09E0" w:rsidR="000F07CF" w:rsidRDefault="000F07CF" w:rsidP="000F07CF">
      <w:r>
        <w:t xml:space="preserve">lexoffice </w:t>
      </w:r>
      <w:r w:rsidR="0044127F">
        <w:t xml:space="preserve">erweitert </w:t>
      </w:r>
      <w:r>
        <w:t xml:space="preserve">alle Versionen um die nötigen E-Rechnungsfunktionalitäten. Sie benötigen keine weitere </w:t>
      </w:r>
      <w:r w:rsidR="005D6FC6">
        <w:t>Software,</w:t>
      </w:r>
      <w:r>
        <w:t xml:space="preserve"> um die gesetzlichen Anforderungen zu erfüllen. </w:t>
      </w:r>
      <w:r w:rsidR="005D6FC6">
        <w:t xml:space="preserve">Auch in unserer Zusammenarbeit insbesondere bei der Datenübernahme in die Kanzleisoftware kommen keinerlei Änderungen auf uns zu. </w:t>
      </w:r>
    </w:p>
    <w:p w14:paraId="45D2E9BC" w14:textId="77777777" w:rsidR="000F07CF" w:rsidRDefault="000F07CF" w:rsidP="000F07CF"/>
    <w:p w14:paraId="4E62213C" w14:textId="2EFA5CA8" w:rsidR="0044127F" w:rsidRPr="005D6FC6" w:rsidRDefault="0044127F" w:rsidP="0044127F">
      <w:pPr>
        <w:rPr>
          <w:b/>
          <w:bCs/>
        </w:rPr>
      </w:pPr>
      <w:r w:rsidRPr="005D6FC6">
        <w:rPr>
          <w:b/>
          <w:bCs/>
        </w:rPr>
        <w:t xml:space="preserve">Was genau </w:t>
      </w:r>
      <w:r w:rsidR="00A66501">
        <w:rPr>
          <w:b/>
          <w:bCs/>
        </w:rPr>
        <w:t>sind</w:t>
      </w:r>
      <w:r w:rsidRPr="005D6FC6">
        <w:rPr>
          <w:b/>
          <w:bCs/>
        </w:rPr>
        <w:t xml:space="preserve"> E-Rechnung</w:t>
      </w:r>
      <w:r w:rsidR="00A66501">
        <w:rPr>
          <w:b/>
          <w:bCs/>
        </w:rPr>
        <w:t>en</w:t>
      </w:r>
      <w:r w:rsidRPr="005D6FC6">
        <w:rPr>
          <w:b/>
          <w:bCs/>
        </w:rPr>
        <w:t>?</w:t>
      </w:r>
    </w:p>
    <w:p w14:paraId="64E666B4" w14:textId="15B6F6F7" w:rsidR="0044127F" w:rsidRDefault="0044127F" w:rsidP="0044127F">
      <w:r>
        <w:t xml:space="preserve">E-Rechnungen sind vollständig elektronische Rechnungen, die alle relevanten Informationen einer herkömmlichen Rechnung in einem maschinenlesbaren XML-Format enthalten. Dadurch wird ein medienbruchfreier und effizienter Rechnungsaustausch ohne manuelle Datenerfassung gewährleistet. Die gängigsten E-Rechnungslösungen sind </w:t>
      </w:r>
      <w:r w:rsidR="00A66501" w:rsidRPr="00A66501">
        <w:t xml:space="preserve">ZUGFeRD </w:t>
      </w:r>
      <w:r>
        <w:t>oder XML-Rech</w:t>
      </w:r>
      <w:r w:rsidR="00A66501">
        <w:t>n</w:t>
      </w:r>
      <w:r>
        <w:t>ungen</w:t>
      </w:r>
      <w:r w:rsidR="00A66501">
        <w:t>. Beide Varianten kommen auch bei lexoffice zum Einsatz.</w:t>
      </w:r>
    </w:p>
    <w:p w14:paraId="66B54CB8" w14:textId="0E7216CF" w:rsidR="0044127F" w:rsidRDefault="0044127F" w:rsidP="0044127F">
      <w:r>
        <w:t>E</w:t>
      </w:r>
      <w:r w:rsidRPr="0044127F">
        <w:t xml:space="preserve">ingescannten Papier- oder PDF-Rechnung </w:t>
      </w:r>
      <w:r>
        <w:t xml:space="preserve">stellen die Rechnungsdaten hingegen bildlich dar. Im Gegensatz zur E-Rechnung müssen die Daten </w:t>
      </w:r>
      <w:r w:rsidR="00A66501">
        <w:t xml:space="preserve">zur Erfassung zunächst </w:t>
      </w:r>
      <w:r>
        <w:t xml:space="preserve">manuell oder durch </w:t>
      </w:r>
      <w:r w:rsidR="00A66501">
        <w:t xml:space="preserve">eine </w:t>
      </w:r>
      <w:r>
        <w:t xml:space="preserve">Software wie OCR-Texterkennung </w:t>
      </w:r>
      <w:r w:rsidR="00A66501">
        <w:t>digitalisiert werden</w:t>
      </w:r>
      <w:r>
        <w:t xml:space="preserve">. Eine vollständig automatische Verarbeitung ist nicht möglich, weshalb diese Formen auch nicht als E-Rechnung gelten. </w:t>
      </w:r>
    </w:p>
    <w:p w14:paraId="53712B8A" w14:textId="7A5C51ED" w:rsidR="005D6FC6" w:rsidRDefault="00A66501" w:rsidP="005D6FC6">
      <w:bookmarkStart w:id="1" w:name="_Hlk170922441"/>
      <w:r>
        <w:t>l</w:t>
      </w:r>
      <w:r w:rsidR="005D6FC6">
        <w:t xml:space="preserve">exoffice hat Ihnen </w:t>
      </w:r>
      <w:r>
        <w:t>hierzu</w:t>
      </w:r>
      <w:r w:rsidR="005D6FC6">
        <w:t xml:space="preserve"> auch ein</w:t>
      </w:r>
      <w:r w:rsidR="00DF2A33">
        <w:t>ige</w:t>
      </w:r>
      <w:r w:rsidR="005D6FC6">
        <w:t xml:space="preserve"> Informationen </w:t>
      </w:r>
      <w:r w:rsidR="0044127F">
        <w:t>zusammengestellt</w:t>
      </w:r>
      <w:r w:rsidR="005D6FC6">
        <w:t xml:space="preserve">: </w:t>
      </w:r>
      <w:hyperlink r:id="rId4" w:history="1">
        <w:r w:rsidR="005D6FC6" w:rsidRPr="009F1731">
          <w:rPr>
            <w:rStyle w:val="Hyperlink"/>
          </w:rPr>
          <w:t>https://www.lexoffice.de/wissenswelt/buchhaltung/e-rechnung/</w:t>
        </w:r>
      </w:hyperlink>
    </w:p>
    <w:p w14:paraId="4DBA78EC" w14:textId="77777777" w:rsidR="00A66501" w:rsidRDefault="00A66501" w:rsidP="005D6FC6"/>
    <w:p w14:paraId="31D317D8" w14:textId="09E9143F" w:rsidR="00A66501" w:rsidRDefault="00A66501" w:rsidP="005D6FC6">
      <w:r>
        <w:t xml:space="preserve">Mit den Details müssen Sie sich jedoch nicht weiter befassen, da Sie mit lexoffice die Anforderungen automatisch erfüllen. </w:t>
      </w:r>
    </w:p>
    <w:bookmarkEnd w:id="1"/>
    <w:p w14:paraId="54E17373" w14:textId="77777777" w:rsidR="00DF2A33" w:rsidRDefault="00DF2A33" w:rsidP="005D6FC6">
      <w:pPr>
        <w:rPr>
          <w:b/>
          <w:bCs/>
        </w:rPr>
      </w:pPr>
    </w:p>
    <w:p w14:paraId="0DF136F4" w14:textId="42BFD880" w:rsidR="00772BDB" w:rsidRPr="00772BDB" w:rsidRDefault="00772BDB" w:rsidP="005D6FC6">
      <w:pPr>
        <w:rPr>
          <w:b/>
          <w:bCs/>
        </w:rPr>
      </w:pPr>
      <w:r w:rsidRPr="00772BDB">
        <w:rPr>
          <w:b/>
          <w:bCs/>
        </w:rPr>
        <w:t>Hinweis</w:t>
      </w:r>
    </w:p>
    <w:p w14:paraId="64B4E889" w14:textId="297176CC" w:rsidR="00772BDB" w:rsidRDefault="00772BDB" w:rsidP="005D6FC6">
      <w:r>
        <w:t xml:space="preserve">Die E-Rechnungspflicht betrifft natürlich auch unsere Kanzlei. Deshalb versenden wir unsere Rechnungen </w:t>
      </w:r>
      <w:r w:rsidR="00356DD3">
        <w:t>ab</w:t>
      </w:r>
      <w:r>
        <w:t xml:space="preserve"> dem [Datum einfügen] ebenfalls als E-Rechnung an Ihre E-Mail-Adresse </w:t>
      </w:r>
      <w:r w:rsidRPr="00772BDB">
        <w:t>[rechnungen@firma-muster.de]</w:t>
      </w:r>
      <w:r>
        <w:t xml:space="preserve">. Wenn Sie sich eine neue E-Mail-Adresse für den E-Rechnungseingang anlegen, geben Sie uns bitte Bescheid. </w:t>
      </w:r>
    </w:p>
    <w:p w14:paraId="3FAAC82A" w14:textId="2E426917" w:rsidR="00A66501" w:rsidRDefault="00A66501" w:rsidP="000F07CF">
      <w:r>
        <w:t>Mit freundlichen Grüßen</w:t>
      </w:r>
    </w:p>
    <w:p w14:paraId="0EF48B21" w14:textId="77777777" w:rsidR="000F07CF" w:rsidRDefault="000F07CF" w:rsidP="000F07CF"/>
    <w:p w14:paraId="0F20FE53" w14:textId="77777777" w:rsidR="000F07CF" w:rsidRDefault="000F07CF" w:rsidP="000F07CF"/>
    <w:sectPr w:rsidR="000F0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F8"/>
    <w:rsid w:val="000F07CF"/>
    <w:rsid w:val="00356DD3"/>
    <w:rsid w:val="0044127F"/>
    <w:rsid w:val="005D6FC6"/>
    <w:rsid w:val="00772BDB"/>
    <w:rsid w:val="00785335"/>
    <w:rsid w:val="00A307F8"/>
    <w:rsid w:val="00A66501"/>
    <w:rsid w:val="00C5504F"/>
    <w:rsid w:val="00D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3F3"/>
  <w15:chartTrackingRefBased/>
  <w15:docId w15:val="{BFCBBC03-FE57-4F5F-AE11-08645CA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5D6F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6F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1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xoffice.de/wissenswelt/buchhaltung/e-rechn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Nassall, Patrick</dc:creator>
  <cp:keywords/>
  <dc:description/>
  <cp:lastModifiedBy>Nassall, Patrick</cp:lastModifiedBy>
  <cp:revision>6</cp:revision>
  <dcterms:created xsi:type="dcterms:W3CDTF">2024-05-10T12:04:00Z</dcterms:created>
  <dcterms:modified xsi:type="dcterms:W3CDTF">2024-07-03T16:07:00Z</dcterms:modified>
</cp:coreProperties>
</file>